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839" w:rsidRPr="00D22A91" w:rsidRDefault="00507839" w:rsidP="00507839">
      <w:pPr>
        <w:autoSpaceDE w:val="0"/>
        <w:autoSpaceDN w:val="0"/>
        <w:adjustRightInd w:val="0"/>
        <w:jc w:val="right"/>
        <w:rPr>
          <w:sz w:val="16"/>
          <w:szCs w:val="16"/>
        </w:rPr>
      </w:pPr>
      <w:r w:rsidRPr="00886BBA">
        <w:rPr>
          <w:sz w:val="16"/>
          <w:szCs w:val="16"/>
        </w:rPr>
        <w:t xml:space="preserve">Приложение 1 к </w:t>
      </w:r>
      <w:proofErr w:type="spellStart"/>
      <w:r w:rsidRPr="00886BBA">
        <w:rPr>
          <w:sz w:val="16"/>
          <w:szCs w:val="16"/>
        </w:rPr>
        <w:t>постановлению_____</w:t>
      </w:r>
      <w:proofErr w:type="gramStart"/>
      <w:r w:rsidRPr="00886BBA">
        <w:rPr>
          <w:sz w:val="16"/>
          <w:szCs w:val="16"/>
        </w:rPr>
        <w:t>от</w:t>
      </w:r>
      <w:proofErr w:type="spellEnd"/>
      <w:proofErr w:type="gramEnd"/>
      <w:r w:rsidRPr="00886BBA">
        <w:rPr>
          <w:sz w:val="16"/>
          <w:szCs w:val="16"/>
        </w:rPr>
        <w:t>_____</w:t>
      </w:r>
    </w:p>
    <w:p w:rsidR="00507839" w:rsidRPr="003E59AF" w:rsidRDefault="00507839" w:rsidP="00507839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3E59AF">
        <w:rPr>
          <w:b/>
          <w:sz w:val="24"/>
          <w:szCs w:val="24"/>
        </w:rPr>
        <w:t>Паспорт</w:t>
      </w:r>
    </w:p>
    <w:p w:rsidR="00507839" w:rsidRPr="003E59AF" w:rsidRDefault="00507839" w:rsidP="005078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E59AF">
        <w:rPr>
          <w:b/>
          <w:sz w:val="24"/>
          <w:szCs w:val="24"/>
        </w:rPr>
        <w:t>Муниципальной программы "Борьба с борщевиком Сосновского</w:t>
      </w:r>
    </w:p>
    <w:p w:rsidR="00507839" w:rsidRPr="00414F20" w:rsidRDefault="00507839" w:rsidP="0050783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E59AF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  <w:proofErr w:type="spellStart"/>
      <w:r w:rsidRPr="003E59AF">
        <w:rPr>
          <w:rFonts w:ascii="Times New Roman" w:hAnsi="Times New Roman" w:cs="Times New Roman"/>
          <w:sz w:val="24"/>
          <w:szCs w:val="24"/>
        </w:rPr>
        <w:t>Кусинское</w:t>
      </w:r>
      <w:proofErr w:type="spellEnd"/>
      <w:r w:rsidRPr="003E59AF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3E59A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3E59A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14F20">
        <w:rPr>
          <w:rFonts w:ascii="Times New Roman" w:hAnsi="Times New Roman" w:cs="Times New Roman"/>
          <w:b w:val="0"/>
          <w:sz w:val="24"/>
          <w:szCs w:val="24"/>
        </w:rPr>
        <w:t>"</w:t>
      </w:r>
    </w:p>
    <w:p w:rsidR="00507839" w:rsidRPr="00741272" w:rsidRDefault="00507839" w:rsidP="0050783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507839" w:rsidRPr="00741272" w:rsidTr="00045302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Pr="00741272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 w:rsidRPr="00741272">
              <w:rPr>
                <w:sz w:val="24"/>
                <w:szCs w:val="24"/>
              </w:rPr>
              <w:t xml:space="preserve">Полное         </w:t>
            </w:r>
            <w:r w:rsidRPr="00741272">
              <w:rPr>
                <w:sz w:val="24"/>
                <w:szCs w:val="24"/>
              </w:rPr>
              <w:br/>
              <w:t xml:space="preserve">наименование  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Pr="00741272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 w:rsidRPr="00741272">
              <w:rPr>
                <w:sz w:val="24"/>
                <w:szCs w:val="24"/>
              </w:rPr>
              <w:t>"Борьба  с  борщевиком</w:t>
            </w:r>
            <w:r w:rsidRPr="00741272">
              <w:rPr>
                <w:sz w:val="24"/>
                <w:szCs w:val="24"/>
              </w:rPr>
              <w:br/>
              <w:t xml:space="preserve">Сосновского в муниципальном образовании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41272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741272">
              <w:rPr>
                <w:sz w:val="24"/>
                <w:szCs w:val="24"/>
              </w:rPr>
              <w:t>Киришского</w:t>
            </w:r>
            <w:proofErr w:type="spellEnd"/>
            <w:r w:rsidRPr="00741272">
              <w:rPr>
                <w:sz w:val="24"/>
                <w:szCs w:val="24"/>
              </w:rPr>
              <w:t xml:space="preserve"> муниципального района Ленинградской</w:t>
            </w:r>
            <w:r>
              <w:rPr>
                <w:sz w:val="24"/>
                <w:szCs w:val="24"/>
              </w:rPr>
              <w:t xml:space="preserve"> области</w:t>
            </w:r>
            <w:r w:rsidRPr="00741272">
              <w:rPr>
                <w:sz w:val="24"/>
                <w:szCs w:val="24"/>
              </w:rPr>
              <w:t xml:space="preserve">" (далее - Программа)                                      </w:t>
            </w:r>
          </w:p>
        </w:tc>
      </w:tr>
      <w:tr w:rsidR="00507839" w:rsidRPr="00741272" w:rsidTr="00045302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Pr="00741272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Pr="00741272" w:rsidRDefault="00507839" w:rsidP="00045302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Кусинского сельского поселения </w:t>
            </w:r>
          </w:p>
        </w:tc>
      </w:tr>
      <w:tr w:rsidR="00507839" w:rsidRPr="00741272" w:rsidTr="00045302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Default="00507839" w:rsidP="00045302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Кусинского сельского поселения, иные юридические лица.</w:t>
            </w:r>
          </w:p>
        </w:tc>
      </w:tr>
      <w:tr w:rsidR="00507839" w:rsidRPr="00741272" w:rsidTr="00045302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Default="00507839" w:rsidP="00045302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</w:tr>
      <w:tr w:rsidR="00507839" w:rsidRPr="00741272" w:rsidTr="00045302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Pr="00741272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 w:rsidRPr="00741272">
              <w:rPr>
                <w:sz w:val="24"/>
                <w:szCs w:val="24"/>
              </w:rPr>
              <w:t xml:space="preserve">Цели </w:t>
            </w:r>
            <w:r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Улучшение условий жизни на территории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поселение.</w:t>
            </w:r>
          </w:p>
          <w:p w:rsidR="00507839" w:rsidRPr="00741272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Сохранение и восстановление земельных ресурсов </w:t>
            </w:r>
            <w:r w:rsidRPr="00741272">
              <w:rPr>
                <w:sz w:val="24"/>
                <w:szCs w:val="24"/>
              </w:rPr>
              <w:t xml:space="preserve">  </w:t>
            </w:r>
          </w:p>
        </w:tc>
      </w:tr>
      <w:tr w:rsidR="00507839" w:rsidRPr="00741272" w:rsidTr="00045302">
        <w:trPr>
          <w:cantSplit/>
          <w:trHeight w:val="7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Pr="00741272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муниципальной программы </w:t>
            </w:r>
            <w:r w:rsidRPr="00741272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Pr="00741272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Локализация и ликвидация очагов распространения борщевика Сосновского на землях населенных пунктов на территории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 </w:t>
            </w:r>
            <w:r w:rsidRPr="00741272">
              <w:rPr>
                <w:sz w:val="24"/>
                <w:szCs w:val="24"/>
              </w:rPr>
              <w:t xml:space="preserve">                                     </w:t>
            </w:r>
          </w:p>
        </w:tc>
      </w:tr>
      <w:tr w:rsidR="00507839" w:rsidRPr="00741272" w:rsidTr="00045302">
        <w:trPr>
          <w:cantSplit/>
          <w:trHeight w:val="7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реализуется в один этап </w:t>
            </w:r>
          </w:p>
          <w:p w:rsidR="00507839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 реализации муниципальной  программы 2016-2020 годы</w:t>
            </w:r>
          </w:p>
        </w:tc>
      </w:tr>
      <w:tr w:rsidR="00507839" w:rsidRPr="00741272" w:rsidTr="00045302">
        <w:trPr>
          <w:cantSplit/>
          <w:trHeight w:val="7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Финансовое обеспечение муниципальной программы, </w:t>
            </w:r>
          </w:p>
          <w:p w:rsidR="00507839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по источникам финансирования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Pr="00B539F3" w:rsidRDefault="00507839" w:rsidP="00045302">
            <w:pPr>
              <w:jc w:val="both"/>
              <w:rPr>
                <w:sz w:val="24"/>
                <w:szCs w:val="24"/>
                <w:lang w:eastAsia="ar-SA"/>
              </w:rPr>
            </w:pPr>
            <w:r w:rsidRPr="00B539F3">
              <w:rPr>
                <w:sz w:val="24"/>
                <w:szCs w:val="24"/>
              </w:rPr>
              <w:t xml:space="preserve">Общая сумма планируемых средств – </w:t>
            </w:r>
            <w:r>
              <w:rPr>
                <w:bCs w:val="0"/>
                <w:color w:val="000000"/>
                <w:sz w:val="24"/>
                <w:szCs w:val="24"/>
              </w:rPr>
              <w:t>200,55</w:t>
            </w:r>
            <w:r w:rsidRPr="00B539F3">
              <w:rPr>
                <w:sz w:val="24"/>
                <w:szCs w:val="24"/>
              </w:rPr>
              <w:t xml:space="preserve"> тыс. руб., финансирование мероприятий программы осуществляется за счет средств бюджета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  <w:p w:rsidR="00507839" w:rsidRPr="00B539F3" w:rsidRDefault="00507839" w:rsidP="00045302">
            <w:pPr>
              <w:jc w:val="both"/>
              <w:rPr>
                <w:sz w:val="24"/>
                <w:szCs w:val="24"/>
              </w:rPr>
            </w:pPr>
            <w:r w:rsidRPr="00B539F3">
              <w:rPr>
                <w:sz w:val="24"/>
                <w:szCs w:val="24"/>
              </w:rPr>
              <w:t xml:space="preserve">2016 г. – </w:t>
            </w:r>
            <w:r>
              <w:rPr>
                <w:bCs w:val="0"/>
                <w:color w:val="000000"/>
                <w:sz w:val="24"/>
                <w:szCs w:val="24"/>
              </w:rPr>
              <w:t>35,20</w:t>
            </w:r>
            <w:r w:rsidRPr="00B539F3">
              <w:rPr>
                <w:sz w:val="24"/>
                <w:szCs w:val="24"/>
              </w:rPr>
              <w:t xml:space="preserve"> тыс. руб. </w:t>
            </w:r>
          </w:p>
          <w:p w:rsidR="00507839" w:rsidRDefault="00507839" w:rsidP="00045302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539F3">
                <w:rPr>
                  <w:sz w:val="24"/>
                  <w:szCs w:val="24"/>
                </w:rPr>
                <w:t>201</w:t>
              </w:r>
              <w:r w:rsidRPr="005F166B">
                <w:rPr>
                  <w:sz w:val="24"/>
                  <w:szCs w:val="24"/>
                </w:rPr>
                <w:t>7</w:t>
              </w:r>
              <w:r w:rsidRPr="00B539F3">
                <w:rPr>
                  <w:sz w:val="24"/>
                  <w:szCs w:val="24"/>
                </w:rPr>
                <w:t xml:space="preserve"> г</w:t>
              </w:r>
            </w:smartTag>
            <w:r w:rsidRPr="00B539F3">
              <w:rPr>
                <w:sz w:val="24"/>
                <w:szCs w:val="24"/>
              </w:rPr>
              <w:t xml:space="preserve">. – </w:t>
            </w:r>
            <w:r>
              <w:rPr>
                <w:bCs w:val="0"/>
                <w:color w:val="000000"/>
                <w:sz w:val="24"/>
                <w:szCs w:val="24"/>
              </w:rPr>
              <w:t>37,65</w:t>
            </w:r>
            <w:r w:rsidRPr="00B539F3">
              <w:rPr>
                <w:sz w:val="24"/>
                <w:szCs w:val="24"/>
              </w:rPr>
              <w:t xml:space="preserve"> тыс. руб.</w:t>
            </w:r>
          </w:p>
          <w:p w:rsidR="00507839" w:rsidRPr="00B539F3" w:rsidRDefault="00507839" w:rsidP="00045302">
            <w:pPr>
              <w:jc w:val="both"/>
              <w:rPr>
                <w:sz w:val="24"/>
                <w:szCs w:val="24"/>
              </w:rPr>
            </w:pPr>
            <w:r w:rsidRPr="00B539F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B539F3">
              <w:rPr>
                <w:sz w:val="24"/>
                <w:szCs w:val="24"/>
              </w:rPr>
              <w:t xml:space="preserve"> г. – </w:t>
            </w:r>
            <w:r>
              <w:rPr>
                <w:bCs w:val="0"/>
                <w:color w:val="000000"/>
                <w:sz w:val="24"/>
                <w:szCs w:val="24"/>
              </w:rPr>
              <w:t>39,90</w:t>
            </w:r>
            <w:r w:rsidRPr="00B539F3">
              <w:rPr>
                <w:sz w:val="24"/>
                <w:szCs w:val="24"/>
              </w:rPr>
              <w:t xml:space="preserve"> тыс. руб. </w:t>
            </w:r>
          </w:p>
          <w:p w:rsidR="00507839" w:rsidRPr="00B539F3" w:rsidRDefault="00507839" w:rsidP="00045302">
            <w:pPr>
              <w:jc w:val="both"/>
              <w:rPr>
                <w:sz w:val="24"/>
                <w:szCs w:val="24"/>
              </w:rPr>
            </w:pPr>
            <w:r w:rsidRPr="00B539F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B539F3">
              <w:rPr>
                <w:sz w:val="24"/>
                <w:szCs w:val="24"/>
              </w:rPr>
              <w:t xml:space="preserve"> г. – </w:t>
            </w:r>
            <w:r>
              <w:rPr>
                <w:bCs w:val="0"/>
                <w:color w:val="000000"/>
                <w:sz w:val="24"/>
                <w:szCs w:val="24"/>
              </w:rPr>
              <w:t>42,9</w:t>
            </w:r>
            <w:r w:rsidRPr="00B539F3">
              <w:rPr>
                <w:sz w:val="24"/>
                <w:szCs w:val="24"/>
              </w:rPr>
              <w:t xml:space="preserve"> тыс. руб. </w:t>
            </w:r>
          </w:p>
          <w:p w:rsidR="00507839" w:rsidRPr="00B539F3" w:rsidRDefault="00507839" w:rsidP="00045302">
            <w:pPr>
              <w:jc w:val="both"/>
              <w:rPr>
                <w:sz w:val="24"/>
                <w:szCs w:val="24"/>
              </w:rPr>
            </w:pPr>
            <w:r w:rsidRPr="00B539F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B539F3">
              <w:rPr>
                <w:sz w:val="24"/>
                <w:szCs w:val="24"/>
              </w:rPr>
              <w:t xml:space="preserve"> г. – </w:t>
            </w:r>
            <w:r>
              <w:rPr>
                <w:bCs w:val="0"/>
                <w:color w:val="000000"/>
                <w:sz w:val="24"/>
                <w:szCs w:val="24"/>
              </w:rPr>
              <w:t>44,9</w:t>
            </w:r>
            <w:r w:rsidRPr="00B539F3">
              <w:rPr>
                <w:sz w:val="24"/>
                <w:szCs w:val="24"/>
              </w:rPr>
              <w:t xml:space="preserve"> тыс.</w:t>
            </w:r>
            <w:r>
              <w:rPr>
                <w:sz w:val="24"/>
                <w:szCs w:val="24"/>
              </w:rPr>
              <w:t xml:space="preserve"> руб.</w:t>
            </w:r>
          </w:p>
          <w:p w:rsidR="00507839" w:rsidRDefault="00507839" w:rsidP="00886BBA">
            <w:pPr>
              <w:pStyle w:val="ConsPlusCell"/>
              <w:widowControl/>
              <w:rPr>
                <w:sz w:val="24"/>
                <w:szCs w:val="24"/>
              </w:rPr>
            </w:pPr>
            <w:r w:rsidRPr="00B539F3">
              <w:rPr>
                <w:sz w:val="24"/>
                <w:szCs w:val="24"/>
              </w:rPr>
              <w:t>Бюджетные ассигнования, предусмотренные в плановом периоде 201</w:t>
            </w:r>
            <w:r w:rsidR="00886BBA">
              <w:rPr>
                <w:sz w:val="24"/>
                <w:szCs w:val="24"/>
              </w:rPr>
              <w:t>7</w:t>
            </w:r>
            <w:bookmarkStart w:id="0" w:name="_GoBack"/>
            <w:bookmarkEnd w:id="0"/>
            <w:r w:rsidRPr="00B539F3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20</w:t>
            </w:r>
            <w:r w:rsidRPr="00B539F3">
              <w:rPr>
                <w:sz w:val="24"/>
                <w:szCs w:val="24"/>
              </w:rPr>
              <w:t xml:space="preserve"> годов, могут быть уточнены при формировании проекта бюджета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 </w:t>
            </w:r>
            <w:r w:rsidRPr="00B539F3">
              <w:rPr>
                <w:sz w:val="24"/>
                <w:szCs w:val="24"/>
              </w:rPr>
              <w:t xml:space="preserve">  на</w:t>
            </w:r>
            <w:r>
              <w:rPr>
                <w:sz w:val="24"/>
                <w:szCs w:val="24"/>
              </w:rPr>
              <w:t xml:space="preserve"> </w:t>
            </w:r>
            <w:r w:rsidRPr="00B539F3">
              <w:rPr>
                <w:sz w:val="24"/>
                <w:szCs w:val="24"/>
              </w:rPr>
              <w:t xml:space="preserve"> текущий </w:t>
            </w:r>
            <w:r>
              <w:rPr>
                <w:sz w:val="24"/>
                <w:szCs w:val="24"/>
              </w:rPr>
              <w:t xml:space="preserve">финансовый </w:t>
            </w:r>
            <w:r w:rsidRPr="00B539F3">
              <w:rPr>
                <w:sz w:val="24"/>
                <w:szCs w:val="24"/>
              </w:rPr>
              <w:t>год</w:t>
            </w:r>
            <w:r>
              <w:rPr>
                <w:sz w:val="24"/>
                <w:szCs w:val="24"/>
              </w:rPr>
              <w:t>.</w:t>
            </w:r>
          </w:p>
        </w:tc>
      </w:tr>
      <w:tr w:rsidR="00507839" w:rsidRPr="00741272" w:rsidTr="00045302">
        <w:trPr>
          <w:cantSplit/>
          <w:trHeight w:val="7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839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площади земель  населенных </w:t>
            </w:r>
            <w:proofErr w:type="gramStart"/>
            <w:r>
              <w:rPr>
                <w:sz w:val="24"/>
                <w:szCs w:val="24"/>
              </w:rPr>
              <w:t>пунктов</w:t>
            </w:r>
            <w:proofErr w:type="gramEnd"/>
            <w:r>
              <w:rPr>
                <w:sz w:val="24"/>
                <w:szCs w:val="24"/>
              </w:rPr>
              <w:t xml:space="preserve"> на которой проведены мероприятия по уничтожению борщевика Сосновского  в общей площади земель населенных пунктов, на которой в текущем году запланированы мероприятия по уничтожению борщевика Сосновского - 100%;</w:t>
            </w:r>
          </w:p>
          <w:p w:rsidR="00507839" w:rsidRDefault="00507839" w:rsidP="00045302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информационных материалов по борьбе с борщевиком Сосновского, размещенных в СМИ, на официальном сайте администрации Кусинского сельского поселения, на информационных стендах 20 ед. </w:t>
            </w:r>
          </w:p>
        </w:tc>
      </w:tr>
    </w:tbl>
    <w:p w:rsidR="00507839" w:rsidRDefault="00507839" w:rsidP="0050783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07839" w:rsidRDefault="00507839" w:rsidP="0050783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sectPr w:rsidR="00507839" w:rsidSect="00463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C2A44"/>
    <w:multiLevelType w:val="hybridMultilevel"/>
    <w:tmpl w:val="494AF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7839"/>
    <w:rsid w:val="003C5903"/>
    <w:rsid w:val="003E59AF"/>
    <w:rsid w:val="00451893"/>
    <w:rsid w:val="00463FE6"/>
    <w:rsid w:val="00507839"/>
    <w:rsid w:val="00886BBA"/>
    <w:rsid w:val="00D2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39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07839"/>
    <w:pPr>
      <w:keepNext/>
      <w:tabs>
        <w:tab w:val="left" w:pos="7371"/>
      </w:tabs>
      <w:spacing w:before="960"/>
      <w:outlineLvl w:val="0"/>
    </w:pPr>
    <w:rPr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8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5078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5078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</dc:creator>
  <cp:keywords/>
  <dc:description/>
  <cp:lastModifiedBy>Home</cp:lastModifiedBy>
  <cp:revision>5</cp:revision>
  <dcterms:created xsi:type="dcterms:W3CDTF">2015-11-10T17:05:00Z</dcterms:created>
  <dcterms:modified xsi:type="dcterms:W3CDTF">2015-11-11T20:09:00Z</dcterms:modified>
</cp:coreProperties>
</file>